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BC" w:rsidRPr="00023511" w:rsidRDefault="006E5F58" w:rsidP="006E5F58">
      <w:pPr>
        <w:jc w:val="center"/>
        <w:rPr>
          <w:rFonts w:ascii="方正小标宋简体" w:eastAsia="方正小标宋简体" w:hAnsi="方正小标宋简体" w:hint="eastAsia"/>
          <w:sz w:val="32"/>
          <w:szCs w:val="32"/>
        </w:rPr>
      </w:pPr>
      <w:r w:rsidRPr="00023511">
        <w:rPr>
          <w:rFonts w:ascii="方正小标宋简体" w:eastAsia="方正小标宋简体" w:hAnsi="方正小标宋简体" w:hint="eastAsia"/>
          <w:sz w:val="32"/>
          <w:szCs w:val="32"/>
        </w:rPr>
        <w:t>本科毕业论文</w:t>
      </w:r>
      <w:r w:rsidR="0058042E" w:rsidRPr="00023511">
        <w:rPr>
          <w:rFonts w:ascii="方正小标宋简体" w:eastAsia="方正小标宋简体" w:hAnsi="方正小标宋简体" w:hint="eastAsia"/>
          <w:sz w:val="32"/>
          <w:szCs w:val="32"/>
        </w:rPr>
        <w:t>（设计）评审表</w:t>
      </w:r>
    </w:p>
    <w:p w:rsidR="006E5F58" w:rsidRPr="006E5F58" w:rsidRDefault="006E5F58">
      <w:pPr>
        <w:rPr>
          <w:rFonts w:hint="eastAsia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41"/>
        <w:gridCol w:w="11484"/>
        <w:gridCol w:w="706"/>
        <w:gridCol w:w="743"/>
      </w:tblGrid>
      <w:tr w:rsidR="00E67237" w:rsidRPr="0064466E" w:rsidTr="00D07838">
        <w:tc>
          <w:tcPr>
            <w:tcW w:w="438" w:type="pct"/>
            <w:vAlign w:val="center"/>
          </w:tcPr>
          <w:p w:rsidR="00E67237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论文题目</w:t>
            </w:r>
          </w:p>
        </w:tc>
        <w:tc>
          <w:tcPr>
            <w:tcW w:w="4562" w:type="pct"/>
            <w:gridSpan w:val="3"/>
          </w:tcPr>
          <w:p w:rsidR="00E67237" w:rsidRPr="0064466E" w:rsidRDefault="00E67237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67237" w:rsidRPr="0064466E" w:rsidTr="00D07838">
        <w:tc>
          <w:tcPr>
            <w:tcW w:w="438" w:type="pct"/>
            <w:vAlign w:val="center"/>
          </w:tcPr>
          <w:p w:rsidR="00E67237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专业名称</w:t>
            </w:r>
          </w:p>
        </w:tc>
        <w:tc>
          <w:tcPr>
            <w:tcW w:w="4562" w:type="pct"/>
            <w:gridSpan w:val="3"/>
          </w:tcPr>
          <w:p w:rsidR="00E67237" w:rsidRPr="0064466E" w:rsidRDefault="00E67237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评价项目</w:t>
            </w:r>
          </w:p>
        </w:tc>
        <w:tc>
          <w:tcPr>
            <w:tcW w:w="4051" w:type="pct"/>
          </w:tcPr>
          <w:p w:rsidR="006E5F58" w:rsidRPr="00023511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3511">
              <w:rPr>
                <w:rFonts w:ascii="Times New Roman" w:hAnsi="Times New Roman"/>
                <w:b/>
                <w:szCs w:val="21"/>
              </w:rPr>
              <w:t>评价要素</w:t>
            </w:r>
          </w:p>
        </w:tc>
        <w:tc>
          <w:tcPr>
            <w:tcW w:w="249" w:type="pct"/>
          </w:tcPr>
          <w:p w:rsidR="006E5F58" w:rsidRPr="00AC5DC4" w:rsidRDefault="006E5F58" w:rsidP="0064466E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C5DC4">
              <w:rPr>
                <w:rFonts w:ascii="Times New Roman" w:hAnsi="Times New Roman"/>
                <w:b/>
                <w:szCs w:val="21"/>
              </w:rPr>
              <w:t>分数</w:t>
            </w:r>
          </w:p>
        </w:tc>
        <w:tc>
          <w:tcPr>
            <w:tcW w:w="262" w:type="pct"/>
          </w:tcPr>
          <w:p w:rsidR="006E5F58" w:rsidRPr="00AC5DC4" w:rsidRDefault="006E5F58" w:rsidP="0064466E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 w:rsidRPr="00AC5DC4">
              <w:rPr>
                <w:rFonts w:ascii="Times New Roman" w:hAnsi="Times New Roman"/>
                <w:b/>
                <w:szCs w:val="21"/>
              </w:rPr>
              <w:t>评分</w:t>
            </w: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选题意义</w:t>
            </w:r>
          </w:p>
        </w:tc>
        <w:tc>
          <w:tcPr>
            <w:tcW w:w="4051" w:type="pct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 xml:space="preserve">1.1 </w:t>
            </w:r>
            <w:r w:rsidRPr="0064466E">
              <w:rPr>
                <w:rFonts w:ascii="Times New Roman" w:hAnsi="Times New Roman" w:hint="eastAsia"/>
                <w:szCs w:val="21"/>
              </w:rPr>
              <w:t>政治方向和价值导向。论文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政治方向是否正确，是符合国家立德树人要求，是否符合社会主义核心价值观。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1.2 </w:t>
            </w:r>
            <w:r w:rsidRPr="0064466E">
              <w:rPr>
                <w:rFonts w:ascii="Times New Roman" w:hAnsi="Times New Roman" w:hint="eastAsia"/>
                <w:szCs w:val="21"/>
              </w:rPr>
              <w:t>选题目的。论文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选题是否立足于所在专业领域的理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论问题或现实问题。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1.3 </w:t>
            </w:r>
            <w:r w:rsidRPr="0064466E">
              <w:rPr>
                <w:rFonts w:ascii="Times New Roman" w:hAnsi="Times New Roman" w:hint="eastAsia"/>
                <w:szCs w:val="21"/>
              </w:rPr>
              <w:t>研究意义。论文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是否具有一定的理论价值或实际应用价值。</w:t>
            </w:r>
          </w:p>
        </w:tc>
        <w:tc>
          <w:tcPr>
            <w:tcW w:w="249" w:type="pct"/>
            <w:vAlign w:val="center"/>
          </w:tcPr>
          <w:p w:rsidR="006E5F58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262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写作安排</w:t>
            </w:r>
          </w:p>
        </w:tc>
        <w:tc>
          <w:tcPr>
            <w:tcW w:w="4051" w:type="pct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 xml:space="preserve">2.1 </w:t>
            </w:r>
            <w:r w:rsidRPr="0064466E">
              <w:rPr>
                <w:rFonts w:ascii="Times New Roman" w:hAnsi="Times New Roman" w:hint="eastAsia"/>
                <w:szCs w:val="21"/>
              </w:rPr>
              <w:t>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综述。论文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的研究性综述或实践性工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作综述是否达到该专业要求。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2.2 </w:t>
            </w:r>
            <w:r w:rsidRPr="0064466E">
              <w:rPr>
                <w:rFonts w:ascii="Times New Roman" w:hAnsi="Times New Roman" w:hint="eastAsia"/>
                <w:szCs w:val="21"/>
              </w:rPr>
              <w:t>进度安排。论文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工作量是否饱满，写作进度安排是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否合理、是否按时完成。</w:t>
            </w:r>
          </w:p>
        </w:tc>
        <w:tc>
          <w:tcPr>
            <w:tcW w:w="249" w:type="pct"/>
            <w:vAlign w:val="center"/>
          </w:tcPr>
          <w:p w:rsidR="006E5F58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262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逻辑构建</w:t>
            </w:r>
          </w:p>
        </w:tc>
        <w:tc>
          <w:tcPr>
            <w:tcW w:w="4051" w:type="pct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 xml:space="preserve">3.1 </w:t>
            </w:r>
            <w:r w:rsidRPr="0064466E">
              <w:rPr>
                <w:rFonts w:ascii="Times New Roman" w:hAnsi="Times New Roman" w:hint="eastAsia"/>
                <w:szCs w:val="21"/>
              </w:rPr>
              <w:t>内容组织。论文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的主题和内容框架是否明确，学生基础知识、研究方法、研究内容的难易程度情况是否达到该专业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求。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3.2 </w:t>
            </w:r>
            <w:r w:rsidRPr="0064466E">
              <w:rPr>
                <w:rFonts w:ascii="Times New Roman" w:hAnsi="Times New Roman" w:hint="eastAsia"/>
                <w:szCs w:val="21"/>
              </w:rPr>
              <w:t>逻辑构建。论文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的逻辑构建或结构是否能</w:t>
            </w:r>
            <w:proofErr w:type="gramStart"/>
            <w:r w:rsidRPr="0064466E">
              <w:rPr>
                <w:rFonts w:ascii="Times New Roman" w:hAnsi="Times New Roman" w:hint="eastAsia"/>
                <w:szCs w:val="21"/>
              </w:rPr>
              <w:t>体现本专</w:t>
            </w:r>
            <w:proofErr w:type="gramEnd"/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业领域的专门知识、专业能力和职业素养。</w:t>
            </w:r>
          </w:p>
        </w:tc>
        <w:tc>
          <w:tcPr>
            <w:tcW w:w="249" w:type="pct"/>
            <w:vAlign w:val="center"/>
          </w:tcPr>
          <w:p w:rsidR="006E5F58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262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专业能力</w:t>
            </w:r>
          </w:p>
        </w:tc>
        <w:tc>
          <w:tcPr>
            <w:tcW w:w="4051" w:type="pct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 xml:space="preserve">4.1 </w:t>
            </w:r>
            <w:r w:rsidRPr="0064466E">
              <w:rPr>
                <w:rFonts w:ascii="Times New Roman" w:hAnsi="Times New Roman" w:hint="eastAsia"/>
                <w:szCs w:val="21"/>
              </w:rPr>
              <w:t>专业知识。学生是否综合运用专业知识进行理论研究或解决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实际问题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工程问题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，是否达到所在专业的培养目标及毕业要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求。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4.2 </w:t>
            </w:r>
            <w:r w:rsidRPr="0064466E">
              <w:rPr>
                <w:rFonts w:ascii="Times New Roman" w:hAnsi="Times New Roman" w:hint="eastAsia"/>
                <w:szCs w:val="21"/>
              </w:rPr>
              <w:t>分析能力。论文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论证分析是否严谨合理，所表达的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64466E">
              <w:rPr>
                <w:rFonts w:ascii="Times New Roman" w:hAnsi="Times New Roman" w:hint="eastAsia"/>
                <w:szCs w:val="21"/>
              </w:rPr>
              <w:t>观点是否体现独立分析问题的能力，是否达到所在专业的培养目标及毕业要求。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4.3 </w:t>
            </w:r>
            <w:r w:rsidRPr="0064466E">
              <w:rPr>
                <w:rFonts w:ascii="Times New Roman" w:hAnsi="Times New Roman" w:hint="eastAsia"/>
                <w:szCs w:val="21"/>
              </w:rPr>
              <w:t>研究新意。论文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是否观点新颖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人文学科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，或者论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研究是否对实践具有一定的指导意义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理工学科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249" w:type="pct"/>
            <w:vAlign w:val="center"/>
          </w:tcPr>
          <w:p w:rsidR="006E5F58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262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4466E" w:rsidRPr="0064466E" w:rsidTr="0064466E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学术规范</w:t>
            </w:r>
          </w:p>
        </w:tc>
        <w:tc>
          <w:tcPr>
            <w:tcW w:w="4051" w:type="pct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t xml:space="preserve">5.1 </w:t>
            </w:r>
            <w:r w:rsidRPr="0064466E">
              <w:rPr>
                <w:rFonts w:ascii="Times New Roman" w:hAnsi="Times New Roman" w:hint="eastAsia"/>
                <w:szCs w:val="21"/>
              </w:rPr>
              <w:t>学术不端。论文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是否存在抄袭、剽窃、伪造、篡改、买卖、代写等学术不端行为。</w:t>
            </w:r>
            <w:r w:rsidRPr="0064466E">
              <w:rPr>
                <w:rFonts w:ascii="Times New Roman" w:hAnsi="Times New Roman" w:hint="eastAsia"/>
                <w:szCs w:val="21"/>
              </w:rPr>
              <w:t xml:space="preserve">5.2 </w:t>
            </w:r>
            <w:r w:rsidRPr="0064466E">
              <w:rPr>
                <w:rFonts w:ascii="Times New Roman" w:hAnsi="Times New Roman" w:hint="eastAsia"/>
                <w:szCs w:val="21"/>
              </w:rPr>
              <w:t>论文规范。论文</w:t>
            </w:r>
            <w:r w:rsidRPr="0064466E">
              <w:rPr>
                <w:rFonts w:ascii="Times New Roman" w:hAnsi="Times New Roman" w:hint="eastAsia"/>
                <w:szCs w:val="21"/>
              </w:rPr>
              <w:t>(</w:t>
            </w:r>
            <w:r w:rsidRPr="0064466E">
              <w:rPr>
                <w:rFonts w:ascii="Times New Roman" w:hAnsi="Times New Roman" w:hint="eastAsia"/>
                <w:szCs w:val="21"/>
              </w:rPr>
              <w:t>设计</w:t>
            </w:r>
            <w:r w:rsidRPr="0064466E">
              <w:rPr>
                <w:rFonts w:ascii="Times New Roman" w:hAnsi="Times New Roman" w:hint="eastAsia"/>
                <w:szCs w:val="21"/>
              </w:rPr>
              <w:t>)</w:t>
            </w:r>
            <w:r w:rsidRPr="0064466E">
              <w:rPr>
                <w:rFonts w:ascii="Times New Roman" w:hAnsi="Times New Roman" w:hint="eastAsia"/>
                <w:szCs w:val="21"/>
              </w:rPr>
              <w:t>的文</w:t>
            </w:r>
            <w:r w:rsidRPr="0064466E">
              <w:rPr>
                <w:rFonts w:ascii="Times New Roman" w:hAnsi="Times New Roman" w:hint="eastAsia"/>
                <w:szCs w:val="21"/>
              </w:rPr>
              <w:lastRenderedPageBreak/>
              <w:t>字表达、书写格式、图表注释资料引证以及参考文献等是否规范准确。</w:t>
            </w:r>
          </w:p>
        </w:tc>
        <w:tc>
          <w:tcPr>
            <w:tcW w:w="249" w:type="pct"/>
            <w:vAlign w:val="center"/>
          </w:tcPr>
          <w:p w:rsidR="006E5F58" w:rsidRPr="0064466E" w:rsidRDefault="00E67237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4466E">
              <w:rPr>
                <w:rFonts w:ascii="Times New Roman" w:hAnsi="Times New Roman" w:hint="eastAsia"/>
                <w:szCs w:val="21"/>
              </w:rPr>
              <w:lastRenderedPageBreak/>
              <w:t>20</w:t>
            </w:r>
          </w:p>
        </w:tc>
        <w:tc>
          <w:tcPr>
            <w:tcW w:w="262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E5F58" w:rsidRPr="0064466E" w:rsidTr="00D07838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lastRenderedPageBreak/>
              <w:t>总分</w:t>
            </w:r>
          </w:p>
        </w:tc>
        <w:tc>
          <w:tcPr>
            <w:tcW w:w="4562" w:type="pct"/>
            <w:gridSpan w:val="3"/>
          </w:tcPr>
          <w:p w:rsidR="006E5F58" w:rsidRPr="0064466E" w:rsidRDefault="006E5F58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E5F58" w:rsidRPr="0064466E" w:rsidTr="00D07838">
        <w:tc>
          <w:tcPr>
            <w:tcW w:w="438" w:type="pct"/>
            <w:vAlign w:val="center"/>
          </w:tcPr>
          <w:p w:rsidR="006E5F58" w:rsidRPr="0064466E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4466E">
              <w:rPr>
                <w:rFonts w:ascii="Times New Roman" w:hAnsi="Times New Roman"/>
                <w:b/>
                <w:szCs w:val="21"/>
              </w:rPr>
              <w:t>总体评价</w:t>
            </w:r>
          </w:p>
        </w:tc>
        <w:tc>
          <w:tcPr>
            <w:tcW w:w="4562" w:type="pct"/>
            <w:gridSpan w:val="3"/>
          </w:tcPr>
          <w:p w:rsidR="006E5F58" w:rsidRPr="0064466E" w:rsidRDefault="00AD616A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F0A3"/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优</w:t>
            </w:r>
            <w:r w:rsidR="00AC5DC4">
              <w:rPr>
                <w:rFonts w:ascii="Times New Roman" w:hAnsi="Times New Roman"/>
                <w:szCs w:val="21"/>
              </w:rPr>
              <w:t>秀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sym w:font="Wingdings 2" w:char="F0A3"/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AC5DC4">
              <w:rPr>
                <w:rFonts w:ascii="Times New Roman" w:hAnsi="Times New Roman" w:hint="eastAsia"/>
                <w:szCs w:val="21"/>
              </w:rPr>
              <w:t>良好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sym w:font="Wingdings 2" w:char="F0A3"/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AC5DC4">
              <w:rPr>
                <w:rFonts w:ascii="Times New Roman" w:hAnsi="Times New Roman" w:hint="eastAsia"/>
                <w:szCs w:val="21"/>
              </w:rPr>
              <w:t>中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sym w:font="Wingdings 2" w:char="F0A3"/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AC5DC4">
              <w:rPr>
                <w:rFonts w:ascii="Times New Roman" w:hAnsi="Times New Roman" w:hint="eastAsia"/>
                <w:szCs w:val="21"/>
              </w:rPr>
              <w:t>合格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sym w:font="Wingdings 2" w:char="F0A3"/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AC5DC4">
              <w:rPr>
                <w:rFonts w:ascii="Times New Roman" w:hAnsi="Times New Roman" w:hint="eastAsia"/>
                <w:szCs w:val="21"/>
              </w:rPr>
              <w:t>不合格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 </w:t>
            </w:r>
            <w:r w:rsidRPr="00AD616A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AD616A">
              <w:rPr>
                <w:rFonts w:ascii="Times New Roman" w:hAnsi="Times New Roman" w:hint="eastAsia"/>
                <w:b/>
                <w:szCs w:val="21"/>
              </w:rPr>
              <w:t>评审人：</w:t>
            </w: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6E5F58" w:rsidRPr="0064466E" w:rsidTr="0058042E">
        <w:tc>
          <w:tcPr>
            <w:tcW w:w="5000" w:type="pct"/>
            <w:gridSpan w:val="4"/>
          </w:tcPr>
          <w:p w:rsidR="006E5F58" w:rsidRPr="00AC5DC4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AC5DC4">
              <w:rPr>
                <w:rFonts w:ascii="Times New Roman" w:hAnsi="Times New Roman"/>
                <w:b/>
                <w:szCs w:val="21"/>
              </w:rPr>
              <w:t>综合评价意见</w:t>
            </w:r>
          </w:p>
        </w:tc>
      </w:tr>
      <w:tr w:rsidR="006E5F58" w:rsidRPr="0064466E" w:rsidTr="0058042E">
        <w:tc>
          <w:tcPr>
            <w:tcW w:w="5000" w:type="pct"/>
            <w:gridSpan w:val="4"/>
          </w:tcPr>
          <w:p w:rsidR="006E5F58" w:rsidRDefault="006E5F58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Pr="0064466E" w:rsidRDefault="0064466E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6E5F58" w:rsidRPr="0064466E" w:rsidTr="0058042E">
        <w:tc>
          <w:tcPr>
            <w:tcW w:w="5000" w:type="pct"/>
            <w:gridSpan w:val="4"/>
          </w:tcPr>
          <w:p w:rsidR="006E5F58" w:rsidRPr="00AC5DC4" w:rsidRDefault="006E5F58" w:rsidP="0064466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AC5DC4">
              <w:rPr>
                <w:rFonts w:ascii="Times New Roman" w:hAnsi="Times New Roman"/>
                <w:b/>
                <w:szCs w:val="21"/>
              </w:rPr>
              <w:t>存在问题与建议</w:t>
            </w:r>
          </w:p>
        </w:tc>
      </w:tr>
      <w:tr w:rsidR="006E5F58" w:rsidRPr="0064466E" w:rsidTr="0058042E">
        <w:tc>
          <w:tcPr>
            <w:tcW w:w="5000" w:type="pct"/>
            <w:gridSpan w:val="4"/>
          </w:tcPr>
          <w:p w:rsidR="006E5F58" w:rsidRDefault="006E5F58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Default="0064466E" w:rsidP="0064466E">
            <w:pPr>
              <w:spacing w:line="360" w:lineRule="auto"/>
              <w:rPr>
                <w:rFonts w:ascii="Times New Roman" w:hAnsi="Times New Roman" w:hint="eastAsia"/>
                <w:szCs w:val="21"/>
              </w:rPr>
            </w:pPr>
          </w:p>
          <w:p w:rsidR="0064466E" w:rsidRPr="0064466E" w:rsidRDefault="0064466E" w:rsidP="0064466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</w:tbl>
    <w:p w:rsidR="006E5F58" w:rsidRPr="006E5F58" w:rsidRDefault="006E5F58">
      <w:pPr>
        <w:rPr>
          <w:sz w:val="24"/>
          <w:szCs w:val="24"/>
        </w:rPr>
      </w:pPr>
    </w:p>
    <w:sectPr w:rsidR="006E5F58" w:rsidRPr="006E5F58" w:rsidSect="005804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4C" w:rsidRDefault="005F544C" w:rsidP="006E5F58">
      <w:r>
        <w:separator/>
      </w:r>
    </w:p>
  </w:endnote>
  <w:endnote w:type="continuationSeparator" w:id="0">
    <w:p w:rsidR="005F544C" w:rsidRDefault="005F544C" w:rsidP="006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4C" w:rsidRDefault="005F544C" w:rsidP="006E5F58">
      <w:r>
        <w:separator/>
      </w:r>
    </w:p>
  </w:footnote>
  <w:footnote w:type="continuationSeparator" w:id="0">
    <w:p w:rsidR="005F544C" w:rsidRDefault="005F544C" w:rsidP="006E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89"/>
    <w:rsid w:val="00023511"/>
    <w:rsid w:val="000C5FFA"/>
    <w:rsid w:val="004D7489"/>
    <w:rsid w:val="0058042E"/>
    <w:rsid w:val="005F544C"/>
    <w:rsid w:val="0064466E"/>
    <w:rsid w:val="006E5F58"/>
    <w:rsid w:val="00AC5DC4"/>
    <w:rsid w:val="00AD616A"/>
    <w:rsid w:val="00D07838"/>
    <w:rsid w:val="00E67237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F58"/>
    <w:rPr>
      <w:sz w:val="18"/>
      <w:szCs w:val="18"/>
    </w:rPr>
  </w:style>
  <w:style w:type="table" w:styleId="a5">
    <w:name w:val="Table Grid"/>
    <w:basedOn w:val="a1"/>
    <w:uiPriority w:val="59"/>
    <w:rsid w:val="006E5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F58"/>
    <w:rPr>
      <w:sz w:val="18"/>
      <w:szCs w:val="18"/>
    </w:rPr>
  </w:style>
  <w:style w:type="table" w:styleId="a5">
    <w:name w:val="Table Grid"/>
    <w:basedOn w:val="a1"/>
    <w:uiPriority w:val="59"/>
    <w:rsid w:val="006E5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46D8-7DA4-4CD6-BB9F-191A81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Liu</dc:creator>
  <cp:keywords/>
  <dc:description/>
  <cp:lastModifiedBy>Cheng Liu</cp:lastModifiedBy>
  <cp:revision>10</cp:revision>
  <dcterms:created xsi:type="dcterms:W3CDTF">2024-04-24T08:47:00Z</dcterms:created>
  <dcterms:modified xsi:type="dcterms:W3CDTF">2024-04-24T09:15:00Z</dcterms:modified>
</cp:coreProperties>
</file>